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FE1" w:rsidRPr="00105FE1" w:rsidRDefault="00105FE1" w:rsidP="00105FE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05FE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Общинската избирателна комисия - Айтос</w:t>
      </w:r>
      <w:r w:rsidRPr="00105FE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(ОИК) ще проведе заседание на </w:t>
      </w:r>
      <w:r w:rsidR="00D87340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105FE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="00D87340">
        <w:rPr>
          <w:rFonts w:ascii="Times New Roman" w:eastAsia="Times New Roman" w:hAnsi="Times New Roman" w:cs="Times New Roman"/>
          <w:b/>
          <w:sz w:val="24"/>
          <w:szCs w:val="24"/>
        </w:rPr>
        <w:t>09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.20</w:t>
      </w:r>
      <w:r w:rsidRPr="00105FE1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105FE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г. от 18:</w:t>
      </w:r>
      <w:r w:rsidRPr="00105FE1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105FE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ч.</w:t>
      </w:r>
      <w:r w:rsidRPr="00105FE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при следния </w:t>
      </w:r>
      <w:r w:rsidRPr="00105FE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дневен ред:</w:t>
      </w:r>
    </w:p>
    <w:p w:rsidR="00105FE1" w:rsidRPr="00105FE1" w:rsidRDefault="00D87340" w:rsidP="00105FE1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Изменение на </w:t>
      </w:r>
      <w:r w:rsidRPr="00D87340">
        <w:rPr>
          <w:rFonts w:ascii="Times New Roman" w:eastAsia="Times New Roman" w:hAnsi="Times New Roman" w:cs="Times New Roman"/>
          <w:sz w:val="24"/>
          <w:szCs w:val="24"/>
          <w:lang w:eastAsia="bg-BG"/>
        </w:rPr>
        <w:t>Точка 25 на Решение № 143-МИ от 9.08.2020 г. на Общинска избирателна комисия – Айтос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Pr="00D8734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D8734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произвеждането на нови избори за кмет на кмество Карагеоргиево, община Айтос, които ще се проведат на 27.09.2019 г. във връзка с извънредната епидемична обстановка</w:t>
      </w:r>
      <w:r w:rsidR="00E97B2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bookmarkStart w:id="0" w:name="_GoBack"/>
      <w:bookmarkEnd w:id="0"/>
    </w:p>
    <w:p w:rsidR="00105FE1" w:rsidRPr="00105FE1" w:rsidRDefault="00105FE1" w:rsidP="00105FE1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05FE1">
        <w:rPr>
          <w:rFonts w:ascii="Times New Roman" w:eastAsia="Times New Roman" w:hAnsi="Times New Roman" w:cs="Times New Roman"/>
          <w:sz w:val="24"/>
          <w:szCs w:val="24"/>
          <w:lang w:val="bg-BG"/>
        </w:rPr>
        <w:t>Разни.</w:t>
      </w:r>
    </w:p>
    <w:p w:rsidR="00BB5AF6" w:rsidRPr="00105FE1" w:rsidRDefault="00BB5AF6">
      <w:pPr>
        <w:rPr>
          <w:rFonts w:ascii="Times New Roman" w:hAnsi="Times New Roman" w:cs="Times New Roman"/>
          <w:sz w:val="24"/>
          <w:szCs w:val="24"/>
        </w:rPr>
      </w:pPr>
    </w:p>
    <w:sectPr w:rsidR="00BB5AF6" w:rsidRPr="00105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629DC"/>
    <w:multiLevelType w:val="multilevel"/>
    <w:tmpl w:val="27FA1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B5"/>
    <w:rsid w:val="00105FE1"/>
    <w:rsid w:val="008B46B5"/>
    <w:rsid w:val="00BB5AF6"/>
    <w:rsid w:val="00D87340"/>
    <w:rsid w:val="00E9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FE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FE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9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6</cp:revision>
  <cp:lastPrinted>2020-08-25T15:08:00Z</cp:lastPrinted>
  <dcterms:created xsi:type="dcterms:W3CDTF">2020-08-25T15:04:00Z</dcterms:created>
  <dcterms:modified xsi:type="dcterms:W3CDTF">2020-09-14T14:47:00Z</dcterms:modified>
</cp:coreProperties>
</file>