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DF" w:rsidRDefault="005834DF" w:rsidP="005834DF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  <w:r>
        <w:rPr>
          <w:rFonts w:ascii="Times New Roman" w:eastAsia="Times New Roman" w:hAnsi="Times New Roman" w:cs="Times New Roman"/>
          <w:b/>
          <w:lang w:val="bg-BG"/>
        </w:rPr>
        <w:t>Общинската избирателна комисия - Айтос</w:t>
      </w:r>
      <w:r>
        <w:rPr>
          <w:rFonts w:ascii="Times New Roman" w:eastAsia="Times New Roman" w:hAnsi="Times New Roman" w:cs="Times New Roman"/>
          <w:lang w:val="bg-BG"/>
        </w:rPr>
        <w:t xml:space="preserve"> (ОИК) ще проведе заседание на </w:t>
      </w:r>
      <w:r>
        <w:rPr>
          <w:rFonts w:ascii="Times New Roman" w:eastAsia="Times New Roman" w:hAnsi="Times New Roman" w:cs="Times New Roman"/>
          <w:b/>
          <w:lang w:val="bg-BG"/>
        </w:rPr>
        <w:t>02.</w:t>
      </w:r>
      <w:proofErr w:type="spellStart"/>
      <w:r>
        <w:rPr>
          <w:rFonts w:ascii="Times New Roman" w:eastAsia="Times New Roman" w:hAnsi="Times New Roman" w:cs="Times New Roman"/>
          <w:b/>
          <w:lang w:val="bg-BG"/>
        </w:rPr>
        <w:t>02</w:t>
      </w:r>
      <w:proofErr w:type="spellEnd"/>
      <w:r>
        <w:rPr>
          <w:rFonts w:ascii="Times New Roman" w:eastAsia="Times New Roman" w:hAnsi="Times New Roman" w:cs="Times New Roman"/>
          <w:b/>
          <w:lang w:val="bg-BG"/>
        </w:rPr>
        <w:t xml:space="preserve">.2021 г. от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bg-BG"/>
        </w:rPr>
        <w:t>18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  <w:lang w:val="bg-BG"/>
        </w:rPr>
        <w:t>30 ч.</w:t>
      </w:r>
      <w:r>
        <w:rPr>
          <w:rFonts w:ascii="Times New Roman" w:eastAsia="Times New Roman" w:hAnsi="Times New Roman" w:cs="Times New Roman"/>
          <w:lang w:val="bg-BG"/>
        </w:rPr>
        <w:t xml:space="preserve"> на адрес: гр. Айтос, ул. Цар Освободител № 3, зала на ОИК Айтос (АРТ зала на Община Айтос), при следния </w:t>
      </w:r>
      <w:r>
        <w:rPr>
          <w:rFonts w:ascii="Times New Roman" w:eastAsia="Times New Roman" w:hAnsi="Times New Roman" w:cs="Times New Roman"/>
          <w:b/>
          <w:lang w:val="bg-BG"/>
        </w:rPr>
        <w:t>дневен ред:</w:t>
      </w:r>
    </w:p>
    <w:p w:rsidR="005834DF" w:rsidRPr="005834DF" w:rsidRDefault="005834DF" w:rsidP="005834DF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</w:t>
      </w:r>
      <w:proofErr w:type="spellEnd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1337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Мъглен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:rsidR="005834DF" w:rsidRPr="005834DF" w:rsidRDefault="005834DF" w:rsidP="005834D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поредните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инициативните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комитети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бюлетините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гласуване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частичен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Мъглен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насрочен</w:t>
      </w:r>
      <w:proofErr w:type="spellEnd"/>
      <w:proofErr w:type="gram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28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февруари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2021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834DF" w:rsidRPr="005834DF" w:rsidRDefault="005834DF" w:rsidP="005834D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Назначаване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секционните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избирателни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комисии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територията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Айтос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частичен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кметство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Мъглен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28 </w:t>
      </w:r>
      <w:proofErr w:type="spellStart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февруари</w:t>
      </w:r>
      <w:proofErr w:type="spellEnd"/>
      <w:r w:rsidRPr="005834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2021 г.</w:t>
      </w:r>
    </w:p>
    <w:p w:rsidR="005834DF" w:rsidRPr="005834DF" w:rsidRDefault="005834DF" w:rsidP="005834D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Проведена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жребий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представяне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партиите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коалициите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диспутите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регионалните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радио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и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телевизионни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центрове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БНР и БНТ, в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частичен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>Мъглен</w:t>
      </w:r>
      <w:proofErr w:type="spellEnd"/>
      <w:r w:rsidRPr="005834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  <w:proofErr w:type="gramEnd"/>
    </w:p>
    <w:p w:rsidR="005834DF" w:rsidRPr="005834DF" w:rsidRDefault="005834DF" w:rsidP="005834D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Разни. </w:t>
      </w:r>
      <w:bookmarkStart w:id="0" w:name="_GoBack"/>
      <w:bookmarkEnd w:id="0"/>
    </w:p>
    <w:p w:rsidR="007B16EA" w:rsidRDefault="005834DF"/>
    <w:sectPr w:rsidR="007B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7327"/>
    <w:multiLevelType w:val="hybridMultilevel"/>
    <w:tmpl w:val="E9C61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A5"/>
    <w:rsid w:val="00104EA5"/>
    <w:rsid w:val="005834DF"/>
    <w:rsid w:val="006B4078"/>
    <w:rsid w:val="0075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D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D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Dimitrova</dc:creator>
  <cp:keywords/>
  <dc:description/>
  <cp:lastModifiedBy>Dimitrova</cp:lastModifiedBy>
  <cp:revision>2</cp:revision>
  <dcterms:created xsi:type="dcterms:W3CDTF">2021-02-02T15:24:00Z</dcterms:created>
  <dcterms:modified xsi:type="dcterms:W3CDTF">2021-02-02T15:26:00Z</dcterms:modified>
</cp:coreProperties>
</file>