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7" w:rsidRPr="00446C70" w:rsidRDefault="00352167" w:rsidP="00A1538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bookmarkStart w:id="0" w:name="_GoBack"/>
      <w:bookmarkEnd w:id="0"/>
      <w:r w:rsidRPr="00446C70">
        <w:rPr>
          <w:rFonts w:ascii="Times New Roman" w:eastAsia="Times New Roman" w:hAnsi="Times New Roman" w:cs="Times New Roman"/>
          <w:b/>
          <w:lang w:val="bg-BG"/>
        </w:rPr>
        <w:t xml:space="preserve">Общинската избирателна комисия </w:t>
      </w:r>
      <w:r w:rsidR="00A15386" w:rsidRPr="00446C70">
        <w:rPr>
          <w:rFonts w:ascii="Times New Roman" w:eastAsia="Times New Roman" w:hAnsi="Times New Roman" w:cs="Times New Roman"/>
          <w:b/>
          <w:lang w:val="bg-BG"/>
        </w:rPr>
        <w:t xml:space="preserve">- </w:t>
      </w:r>
      <w:r w:rsidRPr="00446C70">
        <w:rPr>
          <w:rFonts w:ascii="Times New Roman" w:eastAsia="Times New Roman" w:hAnsi="Times New Roman" w:cs="Times New Roman"/>
          <w:b/>
          <w:lang w:val="bg-BG"/>
        </w:rPr>
        <w:t>Айтос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(ОИК) ще проведе заседание на </w:t>
      </w:r>
      <w:r w:rsidR="001F5E8E">
        <w:rPr>
          <w:rFonts w:ascii="Times New Roman" w:eastAsia="Times New Roman" w:hAnsi="Times New Roman" w:cs="Times New Roman"/>
          <w:b/>
        </w:rPr>
        <w:t>20</w:t>
      </w:r>
      <w:r w:rsidR="00446C70" w:rsidRPr="00446C70">
        <w:rPr>
          <w:rFonts w:ascii="Times New Roman" w:eastAsia="Times New Roman" w:hAnsi="Times New Roman" w:cs="Times New Roman"/>
          <w:b/>
          <w:lang w:val="bg-BG"/>
        </w:rPr>
        <w:t>.01.2021</w:t>
      </w:r>
      <w:r w:rsidR="00E31149" w:rsidRPr="00446C70">
        <w:rPr>
          <w:rFonts w:ascii="Times New Roman" w:eastAsia="Times New Roman" w:hAnsi="Times New Roman" w:cs="Times New Roman"/>
          <w:b/>
          <w:lang w:val="bg-BG"/>
        </w:rPr>
        <w:t xml:space="preserve"> г. от </w:t>
      </w:r>
      <w:r w:rsidR="00E31149" w:rsidRPr="00446C70">
        <w:rPr>
          <w:rFonts w:ascii="Times New Roman" w:eastAsia="Times New Roman" w:hAnsi="Times New Roman" w:cs="Times New Roman"/>
          <w:b/>
        </w:rPr>
        <w:t xml:space="preserve"> </w:t>
      </w:r>
      <w:r w:rsidR="00E31149" w:rsidRPr="00446C70">
        <w:rPr>
          <w:rFonts w:ascii="Times New Roman" w:eastAsia="Times New Roman" w:hAnsi="Times New Roman" w:cs="Times New Roman"/>
          <w:b/>
          <w:lang w:val="bg-BG"/>
        </w:rPr>
        <w:t>18</w:t>
      </w:r>
      <w:r w:rsidR="00E31149" w:rsidRPr="00446C70">
        <w:rPr>
          <w:rFonts w:ascii="Times New Roman" w:eastAsia="Times New Roman" w:hAnsi="Times New Roman" w:cs="Times New Roman"/>
          <w:b/>
        </w:rPr>
        <w:t>:</w:t>
      </w:r>
      <w:r w:rsidR="00446C70" w:rsidRPr="00446C70">
        <w:rPr>
          <w:rFonts w:ascii="Times New Roman" w:eastAsia="Times New Roman" w:hAnsi="Times New Roman" w:cs="Times New Roman"/>
          <w:b/>
          <w:lang w:val="bg-BG"/>
        </w:rPr>
        <w:t>30</w:t>
      </w:r>
      <w:r w:rsidRPr="00446C70">
        <w:rPr>
          <w:rFonts w:ascii="Times New Roman" w:eastAsia="Times New Roman" w:hAnsi="Times New Roman" w:cs="Times New Roman"/>
          <w:b/>
          <w:lang w:val="bg-BG"/>
        </w:rPr>
        <w:t xml:space="preserve"> ч.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</w:t>
      </w:r>
      <w:r w:rsidR="00FC3927" w:rsidRPr="00446C70">
        <w:rPr>
          <w:rFonts w:ascii="Times New Roman" w:eastAsia="Times New Roman" w:hAnsi="Times New Roman" w:cs="Times New Roman"/>
          <w:lang w:val="bg-BG"/>
        </w:rPr>
        <w:t>н</w:t>
      </w:r>
      <w:r w:rsidRPr="00446C70">
        <w:rPr>
          <w:rFonts w:ascii="Times New Roman" w:eastAsia="Times New Roman" w:hAnsi="Times New Roman" w:cs="Times New Roman"/>
          <w:lang w:val="bg-BG"/>
        </w:rPr>
        <w:t>а адрес</w:t>
      </w:r>
      <w:r w:rsidR="002A1E33" w:rsidRPr="00446C70">
        <w:rPr>
          <w:rFonts w:ascii="Times New Roman" w:eastAsia="Times New Roman" w:hAnsi="Times New Roman" w:cs="Times New Roman"/>
          <w:lang w:val="bg-BG"/>
        </w:rPr>
        <w:t>: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гр. Айтос, ул. Цар Освободител № 3, зала на ОИК Айтос (АРТ зала на Община Айтос), при следния </w:t>
      </w:r>
      <w:r w:rsidRPr="00446C70">
        <w:rPr>
          <w:rFonts w:ascii="Times New Roman" w:eastAsia="Times New Roman" w:hAnsi="Times New Roman" w:cs="Times New Roman"/>
          <w:b/>
          <w:lang w:val="bg-BG"/>
        </w:rPr>
        <w:t>дневен ред:</w:t>
      </w:r>
    </w:p>
    <w:p w:rsidR="00446C70" w:rsidRPr="00446C70" w:rsidRDefault="001F5E8E" w:rsidP="001F5E8E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bg-BG"/>
        </w:rPr>
      </w:pPr>
      <w:r w:rsidRPr="001F5E8E">
        <w:rPr>
          <w:rFonts w:ascii="Times New Roman" w:eastAsia="Times New Roman" w:hAnsi="Times New Roman" w:cs="Times New Roman"/>
          <w:lang w:val="bg-BG"/>
        </w:rPr>
        <w:t>Определяне на числения състав на секционните избирателни комисии за частичен избор за кмет на кметство Мъглен, насрочени на 28 февруари 2021 г.</w:t>
      </w:r>
      <w:r w:rsidR="00446C70" w:rsidRPr="00446C70">
        <w:rPr>
          <w:rFonts w:ascii="Times New Roman" w:hAnsi="Times New Roman" w:cs="Times New Roman"/>
          <w:shd w:val="clear" w:color="auto" w:fill="FFFFFF"/>
        </w:rPr>
        <w:t>Приемно време за граждани и политически организации на Общинска избирателна комисия – Айтос (ОИК) при провеждането на частични избори за кмет на кметство с. Мъглен, община Айтос, които ще се проведат на 28.02.2021г. във връзка с извънредната епидемична обстановка.</w:t>
      </w:r>
    </w:p>
    <w:p w:rsidR="001F5E8E" w:rsidRPr="001F5E8E" w:rsidRDefault="001F5E8E" w:rsidP="002114B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Cs w:val="21"/>
          <w:shd w:val="clear" w:color="auto" w:fill="FFFFFF"/>
        </w:rPr>
        <w:t>Регистрация на инициативни</w:t>
      </w:r>
      <w:r w:rsidRPr="001F5E8E">
        <w:rPr>
          <w:rFonts w:ascii="Times New Roman" w:hAnsi="Times New Roman" w:cs="Times New Roman"/>
          <w:szCs w:val="21"/>
          <w:shd w:val="clear" w:color="auto" w:fill="FFFFFF"/>
        </w:rPr>
        <w:t xml:space="preserve"> комитет</w:t>
      </w:r>
      <w:r>
        <w:rPr>
          <w:rFonts w:ascii="Times New Roman" w:hAnsi="Times New Roman" w:cs="Times New Roman"/>
          <w:szCs w:val="21"/>
          <w:shd w:val="clear" w:color="auto" w:fill="FFFFFF"/>
          <w:lang w:val="bg-BG"/>
        </w:rPr>
        <w:t>и</w:t>
      </w:r>
      <w:r w:rsidRPr="001F5E8E">
        <w:rPr>
          <w:rFonts w:ascii="Times New Roman" w:hAnsi="Times New Roman" w:cs="Times New Roman"/>
          <w:szCs w:val="21"/>
          <w:shd w:val="clear" w:color="auto" w:fill="FFFFFF"/>
        </w:rPr>
        <w:t xml:space="preserve"> за издигане на независим</w:t>
      </w:r>
      <w:r>
        <w:rPr>
          <w:rFonts w:ascii="Times New Roman" w:hAnsi="Times New Roman" w:cs="Times New Roman"/>
          <w:szCs w:val="21"/>
          <w:shd w:val="clear" w:color="auto" w:fill="FFFFFF"/>
          <w:lang w:val="bg-BG"/>
        </w:rPr>
        <w:t>и</w:t>
      </w:r>
      <w:r w:rsidRPr="001F5E8E">
        <w:rPr>
          <w:rFonts w:ascii="Times New Roman" w:hAnsi="Times New Roman" w:cs="Times New Roman"/>
          <w:szCs w:val="21"/>
          <w:shd w:val="clear" w:color="auto" w:fill="FFFFFF"/>
        </w:rPr>
        <w:t xml:space="preserve"> кандида</w:t>
      </w:r>
      <w:r>
        <w:rPr>
          <w:rFonts w:ascii="Times New Roman" w:hAnsi="Times New Roman" w:cs="Times New Roman"/>
          <w:szCs w:val="21"/>
          <w:shd w:val="clear" w:color="auto" w:fill="FFFFFF"/>
          <w:lang w:val="bg-BG"/>
        </w:rPr>
        <w:t>ти</w:t>
      </w:r>
      <w:r w:rsidRPr="001F5E8E">
        <w:rPr>
          <w:rFonts w:ascii="Times New Roman" w:hAnsi="Times New Roman" w:cs="Times New Roman"/>
          <w:szCs w:val="21"/>
          <w:shd w:val="clear" w:color="auto" w:fill="FFFFFF"/>
        </w:rPr>
        <w:t xml:space="preserve"> за кмет на кметство село Мъглен, община Айтос за участие в частични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те избори за кмет на кметство </w:t>
      </w:r>
      <w:r w:rsidRPr="001F5E8E">
        <w:rPr>
          <w:rFonts w:ascii="Times New Roman" w:hAnsi="Times New Roman" w:cs="Times New Roman"/>
          <w:szCs w:val="21"/>
          <w:shd w:val="clear" w:color="auto" w:fill="FFFFFF"/>
        </w:rPr>
        <w:t xml:space="preserve"> Мъглен, община Айтос на 28.02.2021г.</w:t>
      </w:r>
    </w:p>
    <w:p w:rsidR="001F5E8E" w:rsidRPr="001F5E8E" w:rsidRDefault="001F5E8E" w:rsidP="001F5E8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1F5E8E">
        <w:rPr>
          <w:rFonts w:ascii="Times New Roman" w:eastAsia="Times New Roman" w:hAnsi="Times New Roman" w:cs="Times New Roman"/>
          <w:lang w:val="bg-BG"/>
        </w:rPr>
        <w:t>Определяне и обявяване на номер на изборния район в Община Айтос при провеждане на частичен избор за кмет на кметство Мъглен на 28 февруари 2021 г.</w:t>
      </w:r>
    </w:p>
    <w:p w:rsidR="001F5E8E" w:rsidRPr="001F5E8E" w:rsidRDefault="001F5E8E" w:rsidP="001F5E8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1F5E8E">
        <w:rPr>
          <w:rFonts w:ascii="Times New Roman" w:eastAsia="Times New Roman" w:hAnsi="Times New Roman" w:cs="Times New Roman"/>
          <w:lang w:val="bg-BG"/>
        </w:rPr>
        <w:t>Определяне общия брой членове на секционни избирателни комисии на територията на община Айтос и разпределението им между партиите и коалициите.</w:t>
      </w:r>
    </w:p>
    <w:p w:rsidR="00352167" w:rsidRPr="00446C70" w:rsidRDefault="00352167" w:rsidP="00954FBA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val="bg-BG"/>
        </w:rPr>
      </w:pPr>
      <w:r w:rsidRPr="00446C70">
        <w:rPr>
          <w:rFonts w:ascii="Times New Roman" w:eastAsia="Times New Roman" w:hAnsi="Times New Roman" w:cs="Times New Roman"/>
          <w:lang w:val="bg-BG"/>
        </w:rPr>
        <w:t>Разни</w:t>
      </w:r>
      <w:r w:rsidR="008D2CD4" w:rsidRPr="00446C70">
        <w:rPr>
          <w:rFonts w:ascii="Times New Roman" w:eastAsia="Times New Roman" w:hAnsi="Times New Roman" w:cs="Times New Roman"/>
          <w:lang w:val="bg-BG"/>
        </w:rPr>
        <w:t>.</w:t>
      </w:r>
    </w:p>
    <w:p w:rsidR="008D6245" w:rsidRPr="00446C70" w:rsidRDefault="008D6245" w:rsidP="00A15386">
      <w:pPr>
        <w:spacing w:line="360" w:lineRule="auto"/>
        <w:rPr>
          <w:lang w:val="bg-BG"/>
        </w:rPr>
      </w:pPr>
    </w:p>
    <w:sectPr w:rsidR="008D6245" w:rsidRPr="00446C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7"/>
    <w:rsid w:val="001C54D6"/>
    <w:rsid w:val="001F546A"/>
    <w:rsid w:val="001F5E8E"/>
    <w:rsid w:val="002114B7"/>
    <w:rsid w:val="00293134"/>
    <w:rsid w:val="002A1E33"/>
    <w:rsid w:val="0034493E"/>
    <w:rsid w:val="00352167"/>
    <w:rsid w:val="00446C70"/>
    <w:rsid w:val="0045540D"/>
    <w:rsid w:val="005A4AAC"/>
    <w:rsid w:val="008D2CD4"/>
    <w:rsid w:val="008D6245"/>
    <w:rsid w:val="00A15386"/>
    <w:rsid w:val="00BB5293"/>
    <w:rsid w:val="00CA7228"/>
    <w:rsid w:val="00E31149"/>
    <w:rsid w:val="00F741B4"/>
    <w:rsid w:val="00F87A8B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Dimitrova</cp:lastModifiedBy>
  <cp:revision>2</cp:revision>
  <dcterms:created xsi:type="dcterms:W3CDTF">2021-01-25T10:30:00Z</dcterms:created>
  <dcterms:modified xsi:type="dcterms:W3CDTF">2021-01-25T10:30:00Z</dcterms:modified>
</cp:coreProperties>
</file>