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67" w:rsidRPr="003D0EAE" w:rsidRDefault="00352167" w:rsidP="00A15386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Общинската избирателна комисия </w:t>
      </w:r>
      <w:r w:rsidR="00A15386"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-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Айтос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(ОИК) ще проведе заседание на </w:t>
      </w:r>
      <w:r w:rsidR="00D21D78">
        <w:rPr>
          <w:rFonts w:ascii="Arial" w:eastAsia="Times New Roman" w:hAnsi="Arial" w:cs="Arial"/>
          <w:b/>
          <w:sz w:val="20"/>
          <w:szCs w:val="20"/>
          <w:lang w:val="bg-BG"/>
        </w:rPr>
        <w:t>03</w:t>
      </w:r>
      <w:r w:rsidR="00562ABB">
        <w:rPr>
          <w:rFonts w:ascii="Arial" w:eastAsia="Times New Roman" w:hAnsi="Arial" w:cs="Arial"/>
          <w:b/>
          <w:sz w:val="20"/>
          <w:szCs w:val="20"/>
          <w:lang w:val="bg-BG"/>
        </w:rPr>
        <w:t>.11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 xml:space="preserve">.2019 г. </w:t>
      </w:r>
      <w:r w:rsidR="005260BF">
        <w:rPr>
          <w:rFonts w:ascii="Arial" w:eastAsia="Times New Roman" w:hAnsi="Arial" w:cs="Arial"/>
          <w:b/>
          <w:sz w:val="20"/>
          <w:szCs w:val="20"/>
          <w:lang w:val="bg-BG"/>
        </w:rPr>
        <w:t xml:space="preserve">в </w:t>
      </w:r>
      <w:r w:rsidR="00D21D78">
        <w:rPr>
          <w:rFonts w:ascii="Arial" w:eastAsia="Times New Roman" w:hAnsi="Arial" w:cs="Arial"/>
          <w:b/>
          <w:sz w:val="20"/>
          <w:szCs w:val="20"/>
          <w:lang w:val="bg-BG"/>
        </w:rPr>
        <w:t>23</w:t>
      </w:r>
      <w:r w:rsidR="00562ABB">
        <w:rPr>
          <w:rFonts w:ascii="Arial" w:eastAsia="Times New Roman" w:hAnsi="Arial" w:cs="Arial"/>
          <w:b/>
          <w:sz w:val="20"/>
          <w:szCs w:val="20"/>
          <w:lang w:val="bg-BG"/>
        </w:rPr>
        <w:t>.00</w:t>
      </w:r>
      <w:r w:rsidR="0037137D">
        <w:rPr>
          <w:rFonts w:ascii="Arial" w:eastAsia="Times New Roman" w:hAnsi="Arial" w:cs="Arial"/>
          <w:b/>
          <w:sz w:val="20"/>
          <w:szCs w:val="20"/>
          <w:lang w:val="bg-BG"/>
        </w:rPr>
        <w:t>ч.</w:t>
      </w:r>
      <w:r w:rsidR="005260BF">
        <w:rPr>
          <w:rFonts w:ascii="Arial" w:eastAsia="Times New Roman" w:hAnsi="Arial" w:cs="Arial"/>
          <w:b/>
          <w:sz w:val="20"/>
          <w:szCs w:val="20"/>
          <w:lang w:val="bg-BG"/>
        </w:rPr>
        <w:t xml:space="preserve"> </w:t>
      </w:r>
      <w:r w:rsidR="00FC3927" w:rsidRPr="003D0EAE">
        <w:rPr>
          <w:rFonts w:ascii="Arial" w:eastAsia="Times New Roman" w:hAnsi="Arial" w:cs="Arial"/>
          <w:sz w:val="20"/>
          <w:szCs w:val="20"/>
          <w:lang w:val="bg-BG"/>
        </w:rPr>
        <w:t>н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>а адрес</w:t>
      </w:r>
      <w:r w:rsidR="002A1E33" w:rsidRPr="003D0EAE">
        <w:rPr>
          <w:rFonts w:ascii="Arial" w:eastAsia="Times New Roman" w:hAnsi="Arial" w:cs="Arial"/>
          <w:sz w:val="20"/>
          <w:szCs w:val="20"/>
          <w:lang w:val="bg-BG"/>
        </w:rPr>
        <w:t>:</w:t>
      </w:r>
      <w:r w:rsidRPr="003D0EAE">
        <w:rPr>
          <w:rFonts w:ascii="Arial" w:eastAsia="Times New Roman" w:hAnsi="Arial" w:cs="Arial"/>
          <w:sz w:val="20"/>
          <w:szCs w:val="20"/>
          <w:lang w:val="bg-BG"/>
        </w:rPr>
        <w:t xml:space="preserve"> гр. Айтос, ул. Цар Освободител № 3, зала на ОИК Айтос (АРТ зала на Община Айтос), при следния </w:t>
      </w:r>
      <w:r w:rsidRPr="003D0EAE">
        <w:rPr>
          <w:rFonts w:ascii="Arial" w:eastAsia="Times New Roman" w:hAnsi="Arial" w:cs="Arial"/>
          <w:b/>
          <w:sz w:val="20"/>
          <w:szCs w:val="20"/>
          <w:lang w:val="bg-BG"/>
        </w:rPr>
        <w:t>дневен ред:</w:t>
      </w:r>
    </w:p>
    <w:p w:rsidR="00D21D78" w:rsidRPr="00D21D78" w:rsidRDefault="00D21D78" w:rsidP="00D21D7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D21D78">
        <w:rPr>
          <w:rFonts w:ascii="Arial" w:eastAsia="Times New Roman" w:hAnsi="Arial" w:cs="Arial"/>
          <w:sz w:val="20"/>
          <w:szCs w:val="20"/>
          <w:lang w:val="bg-BG"/>
        </w:rPr>
        <w:t>Вземане на решение за избран кмет на кметство Карагеоргиево, община Айтос.</w:t>
      </w:r>
    </w:p>
    <w:p w:rsidR="00D21D78" w:rsidRPr="00D21D78" w:rsidRDefault="00D21D78" w:rsidP="00D21D7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bg-BG"/>
        </w:rPr>
      </w:pPr>
      <w:r w:rsidRPr="00D21D78">
        <w:rPr>
          <w:rFonts w:ascii="Arial" w:eastAsia="Times New Roman" w:hAnsi="Arial" w:cs="Arial"/>
          <w:sz w:val="20"/>
          <w:szCs w:val="20"/>
          <w:lang w:val="bg-BG"/>
        </w:rPr>
        <w:t>Произнасяне по постъпила жалба от ПП Движение за права  свободи – ДПС.</w:t>
      </w:r>
    </w:p>
    <w:p w:rsidR="0001621F" w:rsidRPr="0001621F" w:rsidRDefault="0001621F" w:rsidP="00D21D78">
      <w:pPr>
        <w:shd w:val="clear" w:color="auto" w:fill="FFFFFF"/>
        <w:spacing w:after="0" w:line="360" w:lineRule="auto"/>
        <w:ind w:left="360"/>
        <w:jc w:val="both"/>
        <w:rPr>
          <w:rFonts w:ascii="Arial" w:hAnsi="Arial" w:cs="Arial"/>
          <w:sz w:val="20"/>
          <w:szCs w:val="20"/>
          <w:lang w:val="bg-BG"/>
        </w:rPr>
      </w:pPr>
      <w:bookmarkStart w:id="0" w:name="_GoBack"/>
      <w:bookmarkEnd w:id="0"/>
    </w:p>
    <w:sectPr w:rsidR="0001621F" w:rsidRPr="000162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9115F"/>
    <w:multiLevelType w:val="hybridMultilevel"/>
    <w:tmpl w:val="9E34C816"/>
    <w:lvl w:ilvl="0" w:tplc="5422223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67"/>
    <w:rsid w:val="0001621F"/>
    <w:rsid w:val="000206D1"/>
    <w:rsid w:val="000237C1"/>
    <w:rsid w:val="00111D9C"/>
    <w:rsid w:val="001F546A"/>
    <w:rsid w:val="002A1E33"/>
    <w:rsid w:val="0034493E"/>
    <w:rsid w:val="00352167"/>
    <w:rsid w:val="0037137D"/>
    <w:rsid w:val="003D0EAE"/>
    <w:rsid w:val="004808C1"/>
    <w:rsid w:val="005260BF"/>
    <w:rsid w:val="00562ABB"/>
    <w:rsid w:val="005A4AAC"/>
    <w:rsid w:val="007D4207"/>
    <w:rsid w:val="00833D19"/>
    <w:rsid w:val="008D2CD4"/>
    <w:rsid w:val="008D6245"/>
    <w:rsid w:val="008E7AFE"/>
    <w:rsid w:val="009522EC"/>
    <w:rsid w:val="00A136C0"/>
    <w:rsid w:val="00A15386"/>
    <w:rsid w:val="00BB5293"/>
    <w:rsid w:val="00BD427C"/>
    <w:rsid w:val="00BE77C8"/>
    <w:rsid w:val="00C66855"/>
    <w:rsid w:val="00CA7228"/>
    <w:rsid w:val="00CB7C88"/>
    <w:rsid w:val="00D21D78"/>
    <w:rsid w:val="00DF7B2C"/>
    <w:rsid w:val="00F07E8F"/>
    <w:rsid w:val="00F45DFC"/>
    <w:rsid w:val="00F741B4"/>
    <w:rsid w:val="00FC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Dimitrova</cp:lastModifiedBy>
  <cp:revision>16</cp:revision>
  <cp:lastPrinted>2019-11-02T13:21:00Z</cp:lastPrinted>
  <dcterms:created xsi:type="dcterms:W3CDTF">2019-09-12T07:54:00Z</dcterms:created>
  <dcterms:modified xsi:type="dcterms:W3CDTF">2019-11-04T07:24:00Z</dcterms:modified>
</cp:coreProperties>
</file>